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A700" w14:textId="25BF985E" w:rsidR="004940BF" w:rsidRPr="004940BF" w:rsidRDefault="004940BF" w:rsidP="00E528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49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Notice of </w:t>
      </w:r>
      <w:r w:rsidR="00E52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Annual</w:t>
      </w:r>
      <w:r w:rsidR="00010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General Meeting 2</w:t>
      </w:r>
      <w:r w:rsidR="00A76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02</w:t>
      </w:r>
      <w:r w:rsidR="006540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5</w:t>
      </w:r>
    </w:p>
    <w:p w14:paraId="56085748" w14:textId="77777777" w:rsidR="00E528F4" w:rsidRPr="004940BF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9094C69" w14:textId="77777777" w:rsidR="00E528F4" w:rsidRDefault="00E528F4" w:rsidP="00E5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CARIBOO CHILCOTIN COAST 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TOURISM ASSOCIATION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NOTICE OF ANNUAL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GENERAL MEETING OF MEMBERS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14C522A0" w14:textId="77777777" w:rsidR="00E528F4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TO THE VOTING STAKEHOLDERS: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69CE1CBA" w14:textId="77777777" w:rsidR="00E528F4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NOTICE IS HEREBY GIVEN that the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Annual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General Meeting of the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Cariboo Chilcotin Coast 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Tourism Association (hereinafter called the “Society”) will be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held:</w:t>
      </w:r>
    </w:p>
    <w:p w14:paraId="13F0A1F9" w14:textId="77777777" w:rsidR="003B1C40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DATE: </w:t>
      </w:r>
      <w:r w:rsidR="0022163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Saturday, </w:t>
      </w:r>
      <w:r w:rsidR="00654059">
        <w:rPr>
          <w:rFonts w:ascii="Times New Roman" w:eastAsia="Times New Roman" w:hAnsi="Times New Roman" w:cs="Times New Roman"/>
          <w:sz w:val="24"/>
          <w:szCs w:val="24"/>
          <w:lang w:eastAsia="en-CA"/>
        </w:rPr>
        <w:t>October 18, 2025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TIME: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54059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  <w:r w:rsidR="00654059">
        <w:rPr>
          <w:rFonts w:ascii="Times New Roman" w:eastAsia="Times New Roman" w:hAnsi="Times New Roman" w:cs="Times New Roman"/>
          <w:sz w:val="24"/>
          <w:szCs w:val="24"/>
          <w:lang w:eastAsia="en-CA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M (Pacific Time)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PLACE:</w:t>
      </w:r>
      <w:r w:rsidR="00A60FA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3B1C40">
        <w:rPr>
          <w:rFonts w:ascii="Times New Roman" w:eastAsia="Times New Roman" w:hAnsi="Times New Roman" w:cs="Times New Roman"/>
          <w:sz w:val="24"/>
          <w:szCs w:val="24"/>
          <w:lang w:eastAsia="en-CA"/>
        </w:rPr>
        <w:t>West Fraser Timber Room, Quesnel Arts &amp; Recreation Center</w:t>
      </w:r>
    </w:p>
    <w:p w14:paraId="2BABDBF5" w14:textId="74505517" w:rsidR="00E528F4" w:rsidRDefault="001B697B" w:rsidP="001B69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500 N Star Road</w:t>
      </w:r>
      <w:r w:rsidR="003E287C" w:rsidRPr="003E287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r w:rsidR="00654059">
        <w:rPr>
          <w:rFonts w:ascii="Times New Roman" w:eastAsia="Times New Roman" w:hAnsi="Times New Roman" w:cs="Times New Roman"/>
          <w:sz w:val="24"/>
          <w:szCs w:val="24"/>
          <w:lang w:eastAsia="en-CA"/>
        </w:rPr>
        <w:t>Quesnel</w:t>
      </w:r>
      <w:r w:rsidR="003E287C" w:rsidRPr="003E287C">
        <w:rPr>
          <w:rFonts w:ascii="Times New Roman" w:eastAsia="Times New Roman" w:hAnsi="Times New Roman" w:cs="Times New Roman"/>
          <w:sz w:val="24"/>
          <w:szCs w:val="24"/>
          <w:lang w:eastAsia="en-CA"/>
        </w:rPr>
        <w:t>, BC</w:t>
      </w:r>
    </w:p>
    <w:p w14:paraId="7BADA6D1" w14:textId="77777777" w:rsidR="003E287C" w:rsidRDefault="003E287C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B220AC9" w14:textId="3103D921" w:rsidR="00E528F4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For 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the following purposes:</w:t>
      </w:r>
    </w:p>
    <w:p w14:paraId="6404B77B" w14:textId="77777777" w:rsidR="00E528F4" w:rsidRDefault="004940BF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1. To receive the reports of the Board of Directors of the </w:t>
      </w:r>
      <w:proofErr w:type="gramStart"/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Society;</w:t>
      </w:r>
      <w:proofErr w:type="gramEnd"/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23FFCA45" w14:textId="77777777" w:rsidR="00E528F4" w:rsidRDefault="00E528F4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6FF71B7" w14:textId="632FC555" w:rsidR="00E528F4" w:rsidRDefault="004940BF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2. To receive and approve the financial statements of the Society for the f</w:t>
      </w:r>
      <w:r w:rsidR="0022163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iscal year ending March 31, </w:t>
      </w:r>
      <w:proofErr w:type="gramStart"/>
      <w:r w:rsidR="0022163F">
        <w:rPr>
          <w:rFonts w:ascii="Times New Roman" w:eastAsia="Times New Roman" w:hAnsi="Times New Roman" w:cs="Times New Roman"/>
          <w:sz w:val="24"/>
          <w:szCs w:val="24"/>
          <w:lang w:eastAsia="en-CA"/>
        </w:rPr>
        <w:t>20</w:t>
      </w:r>
      <w:r w:rsidR="00A76C5A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 w:rsidR="00654059">
        <w:rPr>
          <w:rFonts w:ascii="Times New Roman" w:eastAsia="Times New Roman" w:hAnsi="Times New Roman" w:cs="Times New Roman"/>
          <w:sz w:val="24"/>
          <w:szCs w:val="24"/>
          <w:lang w:eastAsia="en-CA"/>
        </w:rPr>
        <w:t>5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;</w:t>
      </w:r>
      <w:proofErr w:type="gramEnd"/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30BA393F" w14:textId="77777777" w:rsidR="00E528F4" w:rsidRDefault="00E528F4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332EF77" w14:textId="77777777" w:rsidR="00E528F4" w:rsidRDefault="004940BF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3. To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elect directors to the </w:t>
      </w:r>
      <w:proofErr w:type="gramStart"/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board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;</w:t>
      </w:r>
      <w:proofErr w:type="gramEnd"/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20966E1B" w14:textId="77777777" w:rsidR="00E528F4" w:rsidRDefault="00E528F4" w:rsidP="00A7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60AC65E" w14:textId="0489867C" w:rsidR="004940BF" w:rsidRDefault="00A76C5A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4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. To transact such further or other business as may properly come before the meeting and any adjournment or adjournments thereof.</w:t>
      </w:r>
    </w:p>
    <w:p w14:paraId="2668E5B5" w14:textId="77777777" w:rsidR="00E528F4" w:rsidRPr="004940BF" w:rsidRDefault="00E528F4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1411743" w14:textId="0CFB7A49" w:rsidR="004940BF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DATED at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Willia</w:t>
      </w:r>
      <w:r w:rsidR="0022163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ms Lake, British Columbia this </w:t>
      </w:r>
      <w:r w:rsidR="00B05F8E">
        <w:rPr>
          <w:rFonts w:ascii="Times New Roman" w:eastAsia="Times New Roman" w:hAnsi="Times New Roman" w:cs="Times New Roman"/>
          <w:sz w:val="24"/>
          <w:szCs w:val="24"/>
          <w:lang w:eastAsia="en-CA"/>
        </w:rPr>
        <w:t>25</w:t>
      </w:r>
      <w:r w:rsidR="00B05F8E" w:rsidRPr="00B05F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 w:rsidR="00B05F8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day of </w:t>
      </w:r>
      <w:proofErr w:type="gramStart"/>
      <w:r w:rsidR="00B05F8E">
        <w:rPr>
          <w:rFonts w:ascii="Times New Roman" w:eastAsia="Times New Roman" w:hAnsi="Times New Roman" w:cs="Times New Roman"/>
          <w:sz w:val="24"/>
          <w:szCs w:val="24"/>
          <w:lang w:eastAsia="en-CA"/>
        </w:rPr>
        <w:t>August,</w:t>
      </w:r>
      <w:proofErr w:type="gramEnd"/>
      <w:r w:rsidR="00B05F8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2025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59263C41" w14:textId="77777777" w:rsidR="00E528F4" w:rsidRPr="004940BF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AE27E6E" w14:textId="1BD6A207" w:rsidR="00E528F4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BY ORDER OF THE BOARD OF DIRECTORS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Per: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B05F8E">
        <w:rPr>
          <w:rFonts w:ascii="Times New Roman" w:eastAsia="Times New Roman" w:hAnsi="Times New Roman" w:cs="Times New Roman"/>
          <w:sz w:val="24"/>
          <w:szCs w:val="24"/>
          <w:lang w:eastAsia="en-CA"/>
        </w:rPr>
        <w:t>Shannon Lansdowne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, Chair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3D19E87C" w14:textId="77777777" w:rsidR="00B45123" w:rsidRDefault="00B45123" w:rsidP="00E528F4">
      <w:pPr>
        <w:spacing w:after="0" w:line="240" w:lineRule="auto"/>
      </w:pPr>
    </w:p>
    <w:sectPr w:rsidR="00B45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0BF"/>
    <w:rsid w:val="00010319"/>
    <w:rsid w:val="001B697B"/>
    <w:rsid w:val="0022163F"/>
    <w:rsid w:val="002762AC"/>
    <w:rsid w:val="003B1C40"/>
    <w:rsid w:val="003E287C"/>
    <w:rsid w:val="00437724"/>
    <w:rsid w:val="004940BF"/>
    <w:rsid w:val="004C3AC2"/>
    <w:rsid w:val="00533105"/>
    <w:rsid w:val="005B2417"/>
    <w:rsid w:val="00654059"/>
    <w:rsid w:val="00686F85"/>
    <w:rsid w:val="00915881"/>
    <w:rsid w:val="00A37C06"/>
    <w:rsid w:val="00A60FAD"/>
    <w:rsid w:val="00A76C5A"/>
    <w:rsid w:val="00B05F8E"/>
    <w:rsid w:val="00B45123"/>
    <w:rsid w:val="00E528F4"/>
    <w:rsid w:val="00E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919F"/>
  <w15:docId w15:val="{B3CCD615-EE2B-4F00-9F43-1B2B7D8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0B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9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94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Cariboo Chilcotin Coast Tourism Association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Thacker</dc:creator>
  <cp:lastModifiedBy>Amy Thacker - CCCTA</cp:lastModifiedBy>
  <cp:revision>7</cp:revision>
  <dcterms:created xsi:type="dcterms:W3CDTF">2025-08-28T17:03:00Z</dcterms:created>
  <dcterms:modified xsi:type="dcterms:W3CDTF">2025-08-29T22:09:00Z</dcterms:modified>
</cp:coreProperties>
</file>